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417C" w:rsidRDefault="0084417C" w:rsidP="0084417C">
      <w:pPr>
        <w:spacing w:line="48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417C" w:rsidRDefault="0084417C" w:rsidP="0084417C">
      <w:pPr>
        <w:spacing w:line="48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417C" w:rsidRDefault="0084417C" w:rsidP="0084417C">
      <w:pPr>
        <w:spacing w:line="48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417C" w:rsidRDefault="00F7580D" w:rsidP="00F7580D">
      <w:pPr>
        <w:tabs>
          <w:tab w:val="left" w:pos="6480"/>
        </w:tabs>
        <w:spacing w:line="48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84417C" w:rsidRDefault="0084417C" w:rsidP="0084417C">
      <w:pPr>
        <w:spacing w:line="48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3DD6" w:rsidRDefault="00277236" w:rsidP="0084417C">
      <w:pPr>
        <w:spacing w:line="48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Title: </w:t>
      </w:r>
      <w:r w:rsidR="00217EE5">
        <w:rPr>
          <w:rFonts w:ascii="Times New Roman" w:hAnsi="Times New Roman" w:cs="Times New Roman"/>
          <w:b/>
          <w:sz w:val="24"/>
          <w:szCs w:val="24"/>
        </w:rPr>
        <w:t>Contract for construction</w:t>
      </w:r>
    </w:p>
    <w:p w:rsidR="00277236" w:rsidRDefault="00277236" w:rsidP="0084417C">
      <w:pPr>
        <w:spacing w:line="48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Course</w:t>
      </w:r>
      <w:r w:rsidR="0084417C">
        <w:rPr>
          <w:rFonts w:ascii="Times New Roman" w:hAnsi="Times New Roman" w:cs="Times New Roman"/>
          <w:b/>
          <w:sz w:val="24"/>
          <w:szCs w:val="24"/>
        </w:rPr>
        <w:t xml:space="preserve"> Code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84417C" w:rsidRDefault="0084417C" w:rsidP="0084417C">
      <w:pPr>
        <w:spacing w:line="48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Course name:</w:t>
      </w:r>
    </w:p>
    <w:p w:rsidR="0084417C" w:rsidRDefault="0084417C" w:rsidP="0084417C">
      <w:pPr>
        <w:spacing w:line="48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School affiliations:</w:t>
      </w:r>
    </w:p>
    <w:p w:rsidR="00277236" w:rsidRDefault="00277236" w:rsidP="0084417C">
      <w:pPr>
        <w:spacing w:line="48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Professor:</w:t>
      </w:r>
    </w:p>
    <w:p w:rsidR="00277236" w:rsidRDefault="00277236" w:rsidP="0084417C">
      <w:pPr>
        <w:spacing w:line="48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Date:</w:t>
      </w:r>
    </w:p>
    <w:p w:rsidR="0084417C" w:rsidRDefault="0084417C" w:rsidP="00343DD6">
      <w:pPr>
        <w:spacing w:line="48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84417C" w:rsidRDefault="0084417C" w:rsidP="00343DD6">
      <w:pPr>
        <w:spacing w:line="48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84417C" w:rsidRDefault="0084417C" w:rsidP="00343DD6">
      <w:pPr>
        <w:spacing w:line="48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84417C" w:rsidRDefault="0084417C" w:rsidP="00343DD6">
      <w:pPr>
        <w:spacing w:line="48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84417C" w:rsidRDefault="0084417C" w:rsidP="00343DD6">
      <w:pPr>
        <w:spacing w:line="48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84417C" w:rsidRDefault="0084417C" w:rsidP="00343DD6">
      <w:pPr>
        <w:spacing w:line="48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84417C" w:rsidRDefault="0084417C" w:rsidP="00343DD6">
      <w:pPr>
        <w:spacing w:line="48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84417C" w:rsidRDefault="0084417C" w:rsidP="00343DD6">
      <w:pPr>
        <w:spacing w:line="48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84417C" w:rsidRDefault="0084417C" w:rsidP="00343DD6">
      <w:pPr>
        <w:spacing w:line="48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84417C" w:rsidRDefault="0084417C" w:rsidP="00343DD6">
      <w:pPr>
        <w:spacing w:line="48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84417C" w:rsidRDefault="0084417C" w:rsidP="00343DD6">
      <w:pPr>
        <w:spacing w:line="48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84417C" w:rsidRDefault="0084417C" w:rsidP="00343DD6">
      <w:pPr>
        <w:spacing w:line="48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217EE5" w:rsidRDefault="00217EE5" w:rsidP="00217EE5">
      <w:pPr>
        <w:spacing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217EE5">
        <w:rPr>
          <w:rFonts w:ascii="Times New Roman" w:hAnsi="Times New Roman" w:cs="Times New Roman"/>
          <w:sz w:val="24"/>
          <w:szCs w:val="24"/>
        </w:rPr>
        <w:lastRenderedPageBreak/>
        <w:t xml:space="preserve">What needs to be in the Agreement? </w:t>
      </w:r>
    </w:p>
    <w:p w:rsidR="0057673B" w:rsidRPr="0057673B" w:rsidRDefault="0057673B" w:rsidP="0057673B">
      <w:pPr>
        <w:spacing w:line="48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57673B">
        <w:rPr>
          <w:rFonts w:ascii="Times New Roman" w:hAnsi="Times New Roman" w:cs="Times New Roman"/>
          <w:b/>
          <w:sz w:val="24"/>
          <w:szCs w:val="24"/>
        </w:rPr>
        <w:t>The Offer</w:t>
      </w:r>
      <w:r w:rsidRPr="0057673B">
        <w:rPr>
          <w:rFonts w:ascii="Times New Roman" w:hAnsi="Times New Roman" w:cs="Times New Roman"/>
          <w:b/>
          <w:sz w:val="24"/>
          <w:szCs w:val="24"/>
        </w:rPr>
        <w:t>/contract.</w:t>
      </w:r>
    </w:p>
    <w:p w:rsidR="0057673B" w:rsidRPr="0057673B" w:rsidRDefault="0057673B" w:rsidP="0057673B">
      <w:pPr>
        <w:spacing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It;</w:t>
      </w:r>
    </w:p>
    <w:p w:rsidR="0057673B" w:rsidRPr="0057673B" w:rsidRDefault="0057673B" w:rsidP="0057673B">
      <w:pPr>
        <w:spacing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Must be passed on orally </w:t>
      </w:r>
      <w:r w:rsidRPr="005767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7673B" w:rsidRPr="0057673B" w:rsidRDefault="0057673B" w:rsidP="0057673B">
      <w:pPr>
        <w:spacing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c</w:t>
      </w:r>
      <w:r w:rsidRPr="0057673B">
        <w:rPr>
          <w:rFonts w:ascii="Times New Roman" w:hAnsi="Times New Roman" w:cs="Times New Roman"/>
          <w:sz w:val="24"/>
          <w:szCs w:val="24"/>
        </w:rPr>
        <w:t xml:space="preserve">an be </w:t>
      </w:r>
      <w:r>
        <w:rPr>
          <w:rFonts w:ascii="Times New Roman" w:hAnsi="Times New Roman" w:cs="Times New Roman"/>
          <w:sz w:val="24"/>
          <w:szCs w:val="24"/>
        </w:rPr>
        <w:t>cancelled</w:t>
      </w:r>
      <w:r w:rsidRPr="0057673B">
        <w:rPr>
          <w:rFonts w:ascii="Times New Roman" w:hAnsi="Times New Roman" w:cs="Times New Roman"/>
          <w:sz w:val="24"/>
          <w:szCs w:val="24"/>
        </w:rPr>
        <w:t xml:space="preserve"> at whatever point going before confirmation. </w:t>
      </w:r>
    </w:p>
    <w:p w:rsidR="0057673B" w:rsidRPr="0057673B" w:rsidRDefault="0057673B" w:rsidP="0057673B">
      <w:pPr>
        <w:spacing w:line="48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The Acceptance </w:t>
      </w:r>
    </w:p>
    <w:p w:rsidR="0057673B" w:rsidRPr="0057673B" w:rsidRDefault="0057673B" w:rsidP="0057673B">
      <w:pPr>
        <w:spacing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57673B">
        <w:rPr>
          <w:rFonts w:ascii="Times New Roman" w:hAnsi="Times New Roman" w:cs="Times New Roman"/>
          <w:sz w:val="24"/>
          <w:szCs w:val="24"/>
        </w:rPr>
        <w:t xml:space="preserve">Must be passed on. </w:t>
      </w:r>
    </w:p>
    <w:p w:rsidR="0057673B" w:rsidRPr="0057673B" w:rsidRDefault="0057673B" w:rsidP="0057673B">
      <w:pPr>
        <w:spacing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57673B">
        <w:rPr>
          <w:rFonts w:ascii="Times New Roman" w:hAnsi="Times New Roman" w:cs="Times New Roman"/>
          <w:sz w:val="24"/>
          <w:szCs w:val="24"/>
        </w:rPr>
        <w:t>Must be of the offer made, else it coul</w:t>
      </w:r>
      <w:r w:rsidRPr="0057673B">
        <w:rPr>
          <w:rFonts w:ascii="Times New Roman" w:hAnsi="Times New Roman" w:cs="Times New Roman"/>
          <w:sz w:val="24"/>
          <w:szCs w:val="24"/>
        </w:rPr>
        <w:t xml:space="preserve">d be a 'counter-offer'. </w:t>
      </w:r>
    </w:p>
    <w:p w:rsidR="0057673B" w:rsidRPr="00A06CBC" w:rsidRDefault="00A06CBC" w:rsidP="0057673B">
      <w:pPr>
        <w:spacing w:line="48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A06CBC">
        <w:rPr>
          <w:rFonts w:ascii="Times New Roman" w:hAnsi="Times New Roman" w:cs="Times New Roman"/>
          <w:b/>
          <w:sz w:val="24"/>
          <w:szCs w:val="24"/>
        </w:rPr>
        <w:t xml:space="preserve">Consideration </w:t>
      </w:r>
      <w:r w:rsidR="0057673B" w:rsidRPr="00A06CB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63687" w:rsidRDefault="0057673B" w:rsidP="0057673B">
      <w:pPr>
        <w:spacing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57673B">
        <w:rPr>
          <w:rFonts w:ascii="Times New Roman" w:hAnsi="Times New Roman" w:cs="Times New Roman"/>
          <w:sz w:val="24"/>
          <w:szCs w:val="24"/>
        </w:rPr>
        <w:t>Must be 'fundamental'. Something must be given in kind to the att</w:t>
      </w:r>
      <w:r w:rsidR="00A06CBC">
        <w:rPr>
          <w:rFonts w:ascii="Times New Roman" w:hAnsi="Times New Roman" w:cs="Times New Roman"/>
          <w:sz w:val="24"/>
          <w:szCs w:val="24"/>
        </w:rPr>
        <w:t>estation made by the offeror</w:t>
      </w:r>
      <w:r w:rsidR="00763687">
        <w:rPr>
          <w:rFonts w:ascii="Times New Roman" w:hAnsi="Times New Roman" w:cs="Times New Roman"/>
          <w:sz w:val="24"/>
          <w:szCs w:val="24"/>
        </w:rPr>
        <w:t xml:space="preserve">, </w:t>
      </w:r>
      <w:r w:rsidR="00A06CBC">
        <w:rPr>
          <w:rFonts w:ascii="Times New Roman" w:hAnsi="Times New Roman" w:cs="Times New Roman"/>
          <w:sz w:val="24"/>
          <w:szCs w:val="24"/>
        </w:rPr>
        <w:t>For example,</w:t>
      </w:r>
      <w:r w:rsidR="00763687">
        <w:rPr>
          <w:rFonts w:ascii="Times New Roman" w:hAnsi="Times New Roman" w:cs="Times New Roman"/>
          <w:sz w:val="24"/>
          <w:szCs w:val="24"/>
        </w:rPr>
        <w:t xml:space="preserve"> money. </w:t>
      </w:r>
    </w:p>
    <w:p w:rsidR="0057673B" w:rsidRPr="0057673B" w:rsidRDefault="0057673B" w:rsidP="0057673B">
      <w:pPr>
        <w:spacing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57673B">
        <w:rPr>
          <w:rFonts w:ascii="Times New Roman" w:hAnsi="Times New Roman" w:cs="Times New Roman"/>
          <w:sz w:val="24"/>
          <w:szCs w:val="24"/>
        </w:rPr>
        <w:t xml:space="preserve">Must not be worthless. </w:t>
      </w:r>
    </w:p>
    <w:p w:rsidR="0057673B" w:rsidRPr="0057673B" w:rsidRDefault="0057673B" w:rsidP="0057673B">
      <w:pPr>
        <w:spacing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57673B">
        <w:rPr>
          <w:rFonts w:ascii="Times New Roman" w:hAnsi="Times New Roman" w:cs="Times New Roman"/>
          <w:sz w:val="24"/>
          <w:szCs w:val="24"/>
        </w:rPr>
        <w:t xml:space="preserve">Must not be something completely done or persevered (past idea). </w:t>
      </w:r>
    </w:p>
    <w:p w:rsidR="0057673B" w:rsidRPr="00A06CBC" w:rsidRDefault="00A06CBC" w:rsidP="0057673B">
      <w:pPr>
        <w:spacing w:line="48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A06CBC">
        <w:rPr>
          <w:rFonts w:ascii="Times New Roman" w:hAnsi="Times New Roman" w:cs="Times New Roman"/>
          <w:b/>
          <w:sz w:val="24"/>
          <w:szCs w:val="24"/>
        </w:rPr>
        <w:t xml:space="preserve">Intention </w:t>
      </w:r>
    </w:p>
    <w:p w:rsidR="0057673B" w:rsidRPr="0057673B" w:rsidRDefault="0057673B" w:rsidP="00763687">
      <w:pPr>
        <w:spacing w:line="480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 w:rsidRPr="0057673B">
        <w:rPr>
          <w:rFonts w:ascii="Times New Roman" w:hAnsi="Times New Roman" w:cs="Times New Roman"/>
          <w:sz w:val="24"/>
          <w:szCs w:val="24"/>
        </w:rPr>
        <w:t xml:space="preserve">The parties must need to be bound by the </w:t>
      </w:r>
      <w:r w:rsidR="00A06CBC">
        <w:rPr>
          <w:rFonts w:ascii="Times New Roman" w:hAnsi="Times New Roman" w:cs="Times New Roman"/>
          <w:sz w:val="24"/>
          <w:szCs w:val="24"/>
        </w:rPr>
        <w:t>contract</w:t>
      </w:r>
      <w:r w:rsidRPr="0057673B">
        <w:rPr>
          <w:rFonts w:ascii="Times New Roman" w:hAnsi="Times New Roman" w:cs="Times New Roman"/>
          <w:sz w:val="24"/>
          <w:szCs w:val="24"/>
        </w:rPr>
        <w:t xml:space="preserve">. Incidentally, execution of the appreciation may be dependent upon various issues </w:t>
      </w:r>
      <w:r w:rsidR="00763687" w:rsidRPr="0057673B">
        <w:rPr>
          <w:rFonts w:ascii="Times New Roman" w:hAnsi="Times New Roman" w:cs="Times New Roman"/>
          <w:sz w:val="24"/>
          <w:szCs w:val="24"/>
        </w:rPr>
        <w:t>occurring</w:t>
      </w:r>
      <w:r w:rsidRPr="0057673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7673B" w:rsidRPr="00763687" w:rsidRDefault="00763687" w:rsidP="0057673B">
      <w:pPr>
        <w:spacing w:line="48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763687">
        <w:rPr>
          <w:rFonts w:ascii="Times New Roman" w:hAnsi="Times New Roman" w:cs="Times New Roman"/>
          <w:b/>
          <w:sz w:val="24"/>
          <w:szCs w:val="24"/>
        </w:rPr>
        <w:t xml:space="preserve">Certainty </w:t>
      </w:r>
    </w:p>
    <w:p w:rsidR="0057673B" w:rsidRPr="0057673B" w:rsidRDefault="0057673B" w:rsidP="00763687">
      <w:pPr>
        <w:spacing w:line="480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 w:rsidRPr="0057673B">
        <w:rPr>
          <w:rFonts w:ascii="Times New Roman" w:hAnsi="Times New Roman" w:cs="Times New Roman"/>
          <w:sz w:val="24"/>
          <w:szCs w:val="24"/>
        </w:rPr>
        <w:t xml:space="preserve">There must be sureness </w:t>
      </w:r>
      <w:r w:rsidR="00763687">
        <w:rPr>
          <w:rFonts w:ascii="Times New Roman" w:hAnsi="Times New Roman" w:cs="Times New Roman"/>
          <w:sz w:val="24"/>
          <w:szCs w:val="24"/>
        </w:rPr>
        <w:t>concerning both parties</w:t>
      </w:r>
      <w:r w:rsidRPr="0057673B">
        <w:rPr>
          <w:rFonts w:ascii="Times New Roman" w:hAnsi="Times New Roman" w:cs="Times New Roman"/>
          <w:sz w:val="24"/>
          <w:szCs w:val="24"/>
        </w:rPr>
        <w:t>, point, and cost. Regardless, an understanding that leaves terms to be controlled by an outcast w</w:t>
      </w:r>
      <w:r w:rsidR="00763687">
        <w:rPr>
          <w:rFonts w:ascii="Times New Roman" w:hAnsi="Times New Roman" w:cs="Times New Roman"/>
          <w:sz w:val="24"/>
          <w:szCs w:val="24"/>
        </w:rPr>
        <w:t xml:space="preserve">on't be invalid for feebleness. </w:t>
      </w:r>
      <w:r w:rsidRPr="0057673B">
        <w:rPr>
          <w:rFonts w:ascii="Times New Roman" w:hAnsi="Times New Roman" w:cs="Times New Roman"/>
          <w:sz w:val="24"/>
          <w:szCs w:val="24"/>
        </w:rPr>
        <w:t xml:space="preserve">Many contracts presume that gatherings will agree to standard terms and conditions. Affirmation you read the fine print with the objective that you comprehend what you are joining to. </w:t>
      </w:r>
    </w:p>
    <w:p w:rsidR="0057673B" w:rsidRPr="00763687" w:rsidRDefault="00763687" w:rsidP="0057673B">
      <w:pPr>
        <w:spacing w:line="48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763687">
        <w:rPr>
          <w:rFonts w:ascii="Times New Roman" w:hAnsi="Times New Roman" w:cs="Times New Roman"/>
          <w:b/>
          <w:sz w:val="24"/>
          <w:szCs w:val="24"/>
        </w:rPr>
        <w:t>Prove of</w:t>
      </w:r>
      <w:r w:rsidR="0057673B" w:rsidRPr="00763687">
        <w:rPr>
          <w:rFonts w:ascii="Times New Roman" w:hAnsi="Times New Roman" w:cs="Times New Roman"/>
          <w:b/>
          <w:sz w:val="24"/>
          <w:szCs w:val="24"/>
        </w:rPr>
        <w:t xml:space="preserve"> a Contract </w:t>
      </w:r>
    </w:p>
    <w:p w:rsidR="0057673B" w:rsidRPr="0057673B" w:rsidRDefault="0057673B" w:rsidP="0057673B">
      <w:pPr>
        <w:spacing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57673B" w:rsidRPr="0057673B" w:rsidRDefault="0057673B" w:rsidP="0057673B">
      <w:pPr>
        <w:spacing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57673B">
        <w:rPr>
          <w:rFonts w:ascii="Times New Roman" w:hAnsi="Times New Roman" w:cs="Times New Roman"/>
          <w:sz w:val="24"/>
          <w:szCs w:val="24"/>
        </w:rPr>
        <w:lastRenderedPageBreak/>
        <w:t xml:space="preserve">It may be fundamental over the long haul to exhibit the nearness of the perception or light up or shield its exercises under the watchful look </w:t>
      </w:r>
      <w:r w:rsidR="00763687">
        <w:rPr>
          <w:rFonts w:ascii="Times New Roman" w:hAnsi="Times New Roman" w:cs="Times New Roman"/>
          <w:sz w:val="24"/>
          <w:szCs w:val="24"/>
        </w:rPr>
        <w:t xml:space="preserve">of a court or some other talk. </w:t>
      </w:r>
      <w:r w:rsidRPr="0057673B">
        <w:rPr>
          <w:rFonts w:ascii="Times New Roman" w:hAnsi="Times New Roman" w:cs="Times New Roman"/>
          <w:sz w:val="24"/>
          <w:szCs w:val="24"/>
        </w:rPr>
        <w:t xml:space="preserve">An oral contract may be difficult to appear, for example, if the get-togethers to the understanding movement on its terms or whether it was ever limited. </w:t>
      </w:r>
    </w:p>
    <w:p w:rsidR="0057673B" w:rsidRPr="00763687" w:rsidRDefault="0057673B" w:rsidP="0057673B">
      <w:pPr>
        <w:spacing w:line="48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763687">
        <w:rPr>
          <w:rFonts w:ascii="Times New Roman" w:hAnsi="Times New Roman" w:cs="Times New Roman"/>
          <w:b/>
          <w:sz w:val="24"/>
          <w:szCs w:val="24"/>
        </w:rPr>
        <w:t xml:space="preserve">Enforceability </w:t>
      </w:r>
    </w:p>
    <w:p w:rsidR="0057673B" w:rsidRPr="0057673B" w:rsidRDefault="0057673B" w:rsidP="00763687">
      <w:pPr>
        <w:spacing w:line="480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 w:rsidRPr="0057673B">
        <w:rPr>
          <w:rFonts w:ascii="Times New Roman" w:hAnsi="Times New Roman" w:cs="Times New Roman"/>
          <w:sz w:val="24"/>
          <w:szCs w:val="24"/>
        </w:rPr>
        <w:t>De</w:t>
      </w:r>
      <w:r w:rsidR="00763687">
        <w:rPr>
          <w:rFonts w:ascii="Times New Roman" w:hAnsi="Times New Roman" w:cs="Times New Roman"/>
          <w:sz w:val="24"/>
          <w:szCs w:val="24"/>
        </w:rPr>
        <w:t xml:space="preserve">spite the way the contract </w:t>
      </w:r>
      <w:r w:rsidRPr="0057673B">
        <w:rPr>
          <w:rFonts w:ascii="Times New Roman" w:hAnsi="Times New Roman" w:cs="Times New Roman"/>
          <w:sz w:val="24"/>
          <w:szCs w:val="24"/>
        </w:rPr>
        <w:t>may have significant pieces, it may not be enforceable in setting of some other issue, for instance, Lack of motivation</w:t>
      </w:r>
      <w:r w:rsidR="00763687">
        <w:rPr>
          <w:rFonts w:ascii="Times New Roman" w:hAnsi="Times New Roman" w:cs="Times New Roman"/>
          <w:sz w:val="24"/>
          <w:szCs w:val="24"/>
        </w:rPr>
        <w:t xml:space="preserve"> behind one of the get-together</w:t>
      </w:r>
      <w:r w:rsidRPr="0057673B">
        <w:rPr>
          <w:rFonts w:ascii="Times New Roman" w:hAnsi="Times New Roman" w:cs="Times New Roman"/>
          <w:sz w:val="24"/>
          <w:szCs w:val="24"/>
        </w:rPr>
        <w:t xml:space="preserve"> (eg one of t</w:t>
      </w:r>
      <w:r w:rsidR="00763687">
        <w:rPr>
          <w:rFonts w:ascii="Times New Roman" w:hAnsi="Times New Roman" w:cs="Times New Roman"/>
          <w:sz w:val="24"/>
          <w:szCs w:val="24"/>
        </w:rPr>
        <w:t xml:space="preserve">he gatherings is an immature). </w:t>
      </w:r>
      <w:r w:rsidRPr="0057673B">
        <w:rPr>
          <w:rFonts w:ascii="Times New Roman" w:hAnsi="Times New Roman" w:cs="Times New Roman"/>
          <w:sz w:val="24"/>
          <w:szCs w:val="24"/>
        </w:rPr>
        <w:t xml:space="preserve">Where there has been </w:t>
      </w:r>
      <w:r w:rsidR="00763687">
        <w:rPr>
          <w:rFonts w:ascii="Times New Roman" w:hAnsi="Times New Roman" w:cs="Times New Roman"/>
          <w:sz w:val="24"/>
          <w:szCs w:val="24"/>
        </w:rPr>
        <w:t>misrepresentation</w:t>
      </w:r>
      <w:r w:rsidRPr="0057673B">
        <w:rPr>
          <w:rFonts w:ascii="Times New Roman" w:hAnsi="Times New Roman" w:cs="Times New Roman"/>
          <w:sz w:val="24"/>
          <w:szCs w:val="24"/>
        </w:rPr>
        <w:t xml:space="preserve"> of a particular reality or certifications impacting a man to go into the understanding. </w:t>
      </w:r>
    </w:p>
    <w:p w:rsidR="00217EE5" w:rsidRDefault="00217EE5" w:rsidP="00763687">
      <w:pPr>
        <w:spacing w:line="48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3687">
        <w:rPr>
          <w:rFonts w:ascii="Times New Roman" w:hAnsi="Times New Roman" w:cs="Times New Roman"/>
          <w:b/>
          <w:sz w:val="24"/>
          <w:szCs w:val="24"/>
        </w:rPr>
        <w:t>Why do the General Conditions of the Contract for Construction for this Project not cover everything?</w:t>
      </w:r>
    </w:p>
    <w:p w:rsidR="00763687" w:rsidRPr="00763687" w:rsidRDefault="00763687" w:rsidP="00763687">
      <w:pPr>
        <w:spacing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There are endless items that can be added in the general conditions in a construction contract. It depends with the parties involved. Other items which can be added in the general conditions include; Project scheduler, street sweeping, QA/QC manager, site signage, staff and project managers, temporary lighting, safety manager</w:t>
      </w:r>
      <w:r w:rsidR="00160A56">
        <w:rPr>
          <w:rFonts w:ascii="Times New Roman" w:hAnsi="Times New Roman" w:cs="Times New Roman"/>
          <w:sz w:val="24"/>
          <w:szCs w:val="24"/>
        </w:rPr>
        <w:t>, fire protection, marketing, promotional and advertising, material delivery cost, first Aid, Employee I.D, record keeping systems, insurances, background checks and many more</w:t>
      </w:r>
    </w:p>
    <w:p w:rsidR="0059216C" w:rsidRDefault="00217EE5" w:rsidP="00763687">
      <w:pPr>
        <w:spacing w:line="48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3687">
        <w:rPr>
          <w:rFonts w:ascii="Times New Roman" w:hAnsi="Times New Roman" w:cs="Times New Roman"/>
          <w:b/>
          <w:sz w:val="24"/>
          <w:szCs w:val="24"/>
        </w:rPr>
        <w:t xml:space="preserve">What do they cover well? What are they missing? </w:t>
      </w:r>
      <w:r w:rsidR="00160A56" w:rsidRPr="00763687">
        <w:rPr>
          <w:rFonts w:ascii="Times New Roman" w:hAnsi="Times New Roman" w:cs="Times New Roman"/>
          <w:b/>
          <w:sz w:val="24"/>
          <w:szCs w:val="24"/>
        </w:rPr>
        <w:t>Answer</w:t>
      </w:r>
      <w:r w:rsidRPr="00763687">
        <w:rPr>
          <w:rFonts w:ascii="Times New Roman" w:hAnsi="Times New Roman" w:cs="Times New Roman"/>
          <w:b/>
          <w:sz w:val="24"/>
          <w:szCs w:val="24"/>
        </w:rPr>
        <w:t xml:space="preserve"> these questions in essay format after reviewing the attached example.</w:t>
      </w:r>
    </w:p>
    <w:p w:rsidR="007E6086" w:rsidRPr="00F15810" w:rsidRDefault="00160A56" w:rsidP="007E6086">
      <w:pPr>
        <w:spacing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7E6086">
        <w:rPr>
          <w:rFonts w:ascii="Times New Roman" w:hAnsi="Times New Roman" w:cs="Times New Roman"/>
          <w:b/>
          <w:sz w:val="24"/>
          <w:szCs w:val="24"/>
        </w:rPr>
        <w:tab/>
      </w:r>
      <w:r w:rsidR="00F15810">
        <w:rPr>
          <w:rFonts w:ascii="Times New Roman" w:hAnsi="Times New Roman" w:cs="Times New Roman"/>
          <w:sz w:val="24"/>
          <w:szCs w:val="24"/>
        </w:rPr>
        <w:t>After reviewing the document, I think that the contract is not well covered in the contract information. There is a lot that needs to be added in the construction contract information. On th</w:t>
      </w:r>
      <w:r w:rsidR="00E3406F">
        <w:rPr>
          <w:rFonts w:ascii="Times New Roman" w:hAnsi="Times New Roman" w:cs="Times New Roman"/>
          <w:sz w:val="24"/>
          <w:szCs w:val="24"/>
        </w:rPr>
        <w:t>e</w:t>
      </w:r>
      <w:bookmarkStart w:id="0" w:name="_GoBack"/>
      <w:bookmarkEnd w:id="0"/>
      <w:r w:rsidR="00F15810">
        <w:rPr>
          <w:rFonts w:ascii="Times New Roman" w:hAnsi="Times New Roman" w:cs="Times New Roman"/>
          <w:sz w:val="24"/>
          <w:szCs w:val="24"/>
        </w:rPr>
        <w:t xml:space="preserve"> other hand, the features covered in the contract have been well stipulated </w:t>
      </w:r>
      <w:r w:rsidR="00F15810">
        <w:rPr>
          <w:rFonts w:ascii="Times New Roman" w:hAnsi="Times New Roman" w:cs="Times New Roman"/>
          <w:sz w:val="24"/>
          <w:szCs w:val="24"/>
        </w:rPr>
        <w:lastRenderedPageBreak/>
        <w:t xml:space="preserve">and done well. They cover the general environment of the construction </w:t>
      </w:r>
      <w:r w:rsidR="00E3406F">
        <w:rPr>
          <w:rFonts w:ascii="Times New Roman" w:hAnsi="Times New Roman" w:cs="Times New Roman"/>
          <w:sz w:val="24"/>
          <w:szCs w:val="24"/>
        </w:rPr>
        <w:t>site</w:t>
      </w:r>
      <w:r w:rsidR="00F15810">
        <w:rPr>
          <w:rFonts w:ascii="Times New Roman" w:hAnsi="Times New Roman" w:cs="Times New Roman"/>
          <w:sz w:val="24"/>
          <w:szCs w:val="24"/>
        </w:rPr>
        <w:t>.</w:t>
      </w:r>
      <w:r w:rsidR="00E3406F">
        <w:rPr>
          <w:rFonts w:ascii="Times New Roman" w:hAnsi="Times New Roman" w:cs="Times New Roman"/>
          <w:sz w:val="24"/>
          <w:szCs w:val="24"/>
        </w:rPr>
        <w:t xml:space="preserve"> They are missing a lot on the general condition</w:t>
      </w:r>
    </w:p>
    <w:sectPr w:rsidR="007E6086" w:rsidRPr="00F15810" w:rsidSect="0084417C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620F" w:rsidRDefault="0061620F">
      <w:r>
        <w:separator/>
      </w:r>
    </w:p>
  </w:endnote>
  <w:endnote w:type="continuationSeparator" w:id="0">
    <w:p w:rsidR="0061620F" w:rsidRDefault="00616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620F" w:rsidRDefault="0061620F">
      <w:r>
        <w:separator/>
      </w:r>
    </w:p>
  </w:footnote>
  <w:footnote w:type="continuationSeparator" w:id="0">
    <w:p w:rsidR="0061620F" w:rsidRDefault="006162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60A5" w:rsidRPr="006860A5" w:rsidRDefault="008553C1" w:rsidP="00217EE5">
    <w:pPr>
      <w:pStyle w:val="Header"/>
      <w:ind w:left="0" w:firstLine="0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ASSIGNMENT</w:t>
    </w:r>
    <w:r w:rsidR="006860A5" w:rsidRPr="006860A5">
      <w:rPr>
        <w:rFonts w:ascii="Times New Roman" w:hAnsi="Times New Roman" w:cs="Times New Roman"/>
        <w:sz w:val="24"/>
        <w:szCs w:val="24"/>
      </w:rPr>
      <w:tab/>
    </w:r>
    <w:r w:rsidR="006860A5" w:rsidRPr="006860A5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73570211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6860A5" w:rsidRPr="006860A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6860A5" w:rsidRPr="006860A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6860A5" w:rsidRPr="006860A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3406F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6860A5" w:rsidRPr="006860A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81767B" w:rsidRPr="006860A5" w:rsidRDefault="0081767B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417C" w:rsidRPr="0084417C" w:rsidRDefault="008553C1" w:rsidP="008553C1">
    <w:pPr>
      <w:pStyle w:val="Header"/>
      <w:ind w:left="0" w:firstLine="0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ASSIGNMENT</w:t>
    </w:r>
    <w:r w:rsidR="00217EE5">
      <w:rPr>
        <w:rFonts w:ascii="Times New Roman" w:hAnsi="Times New Roman" w:cs="Times New Roman"/>
        <w:sz w:val="24"/>
        <w:szCs w:val="24"/>
      </w:rPr>
      <w:tab/>
    </w:r>
    <w:r w:rsidR="0084417C" w:rsidRPr="0084417C">
      <w:rPr>
        <w:rFonts w:ascii="Times New Roman" w:hAnsi="Times New Roman" w:cs="Times New Roman"/>
        <w:sz w:val="24"/>
        <w:szCs w:val="24"/>
      </w:rPr>
      <w:tab/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3D67D0"/>
    <w:multiLevelType w:val="hybridMultilevel"/>
    <w:tmpl w:val="DF16CADC"/>
    <w:lvl w:ilvl="0" w:tplc="44C24892">
      <w:start w:val="1"/>
      <w:numFmt w:val="decimal"/>
      <w:lvlText w:val="%1."/>
      <w:lvlJc w:val="left"/>
      <w:pPr>
        <w:ind w:left="720" w:hanging="360"/>
      </w:pPr>
    </w:lvl>
    <w:lvl w:ilvl="1" w:tplc="70D61D50" w:tentative="1">
      <w:start w:val="1"/>
      <w:numFmt w:val="lowerLetter"/>
      <w:lvlText w:val="%2."/>
      <w:lvlJc w:val="left"/>
      <w:pPr>
        <w:ind w:left="1440" w:hanging="360"/>
      </w:pPr>
    </w:lvl>
    <w:lvl w:ilvl="2" w:tplc="0FB024B0" w:tentative="1">
      <w:start w:val="1"/>
      <w:numFmt w:val="lowerRoman"/>
      <w:lvlText w:val="%3."/>
      <w:lvlJc w:val="right"/>
      <w:pPr>
        <w:ind w:left="2160" w:hanging="180"/>
      </w:pPr>
    </w:lvl>
    <w:lvl w:ilvl="3" w:tplc="D062F854" w:tentative="1">
      <w:start w:val="1"/>
      <w:numFmt w:val="decimal"/>
      <w:lvlText w:val="%4."/>
      <w:lvlJc w:val="left"/>
      <w:pPr>
        <w:ind w:left="2880" w:hanging="360"/>
      </w:pPr>
    </w:lvl>
    <w:lvl w:ilvl="4" w:tplc="4D482890" w:tentative="1">
      <w:start w:val="1"/>
      <w:numFmt w:val="lowerLetter"/>
      <w:lvlText w:val="%5."/>
      <w:lvlJc w:val="left"/>
      <w:pPr>
        <w:ind w:left="3600" w:hanging="360"/>
      </w:pPr>
    </w:lvl>
    <w:lvl w:ilvl="5" w:tplc="A0464382" w:tentative="1">
      <w:start w:val="1"/>
      <w:numFmt w:val="lowerRoman"/>
      <w:lvlText w:val="%6."/>
      <w:lvlJc w:val="right"/>
      <w:pPr>
        <w:ind w:left="4320" w:hanging="180"/>
      </w:pPr>
    </w:lvl>
    <w:lvl w:ilvl="6" w:tplc="512C63FE" w:tentative="1">
      <w:start w:val="1"/>
      <w:numFmt w:val="decimal"/>
      <w:lvlText w:val="%7."/>
      <w:lvlJc w:val="left"/>
      <w:pPr>
        <w:ind w:left="5040" w:hanging="360"/>
      </w:pPr>
    </w:lvl>
    <w:lvl w:ilvl="7" w:tplc="A7CCB8D0" w:tentative="1">
      <w:start w:val="1"/>
      <w:numFmt w:val="lowerLetter"/>
      <w:lvlText w:val="%8."/>
      <w:lvlJc w:val="left"/>
      <w:pPr>
        <w:ind w:left="5760" w:hanging="360"/>
      </w:pPr>
    </w:lvl>
    <w:lvl w:ilvl="8" w:tplc="92F2F4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8B0C74"/>
    <w:multiLevelType w:val="hybridMultilevel"/>
    <w:tmpl w:val="CE2893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D1E"/>
    <w:rsid w:val="00025D98"/>
    <w:rsid w:val="00066B0C"/>
    <w:rsid w:val="000709C8"/>
    <w:rsid w:val="0007538F"/>
    <w:rsid w:val="00076051"/>
    <w:rsid w:val="000B24E8"/>
    <w:rsid w:val="000B63FE"/>
    <w:rsid w:val="000C2EE7"/>
    <w:rsid w:val="000C575B"/>
    <w:rsid w:val="000D0B3E"/>
    <w:rsid w:val="000D11BF"/>
    <w:rsid w:val="000D3DEB"/>
    <w:rsid w:val="000F3D9E"/>
    <w:rsid w:val="000F3DEE"/>
    <w:rsid w:val="00115BC4"/>
    <w:rsid w:val="00123F48"/>
    <w:rsid w:val="00135376"/>
    <w:rsid w:val="00160A56"/>
    <w:rsid w:val="0016429C"/>
    <w:rsid w:val="00190B80"/>
    <w:rsid w:val="001C0E02"/>
    <w:rsid w:val="001C435B"/>
    <w:rsid w:val="001E2692"/>
    <w:rsid w:val="00217EE5"/>
    <w:rsid w:val="0022131E"/>
    <w:rsid w:val="002246D2"/>
    <w:rsid w:val="00277236"/>
    <w:rsid w:val="00287517"/>
    <w:rsid w:val="002A0ED5"/>
    <w:rsid w:val="002B0C26"/>
    <w:rsid w:val="002D6C4E"/>
    <w:rsid w:val="002E29E5"/>
    <w:rsid w:val="003236B9"/>
    <w:rsid w:val="003327A6"/>
    <w:rsid w:val="003407B8"/>
    <w:rsid w:val="00343DD6"/>
    <w:rsid w:val="0036754E"/>
    <w:rsid w:val="00372EAB"/>
    <w:rsid w:val="00377F7D"/>
    <w:rsid w:val="003B3A44"/>
    <w:rsid w:val="003B6D1E"/>
    <w:rsid w:val="003C47B8"/>
    <w:rsid w:val="003D43BC"/>
    <w:rsid w:val="003F0F8C"/>
    <w:rsid w:val="003F410C"/>
    <w:rsid w:val="003F7F72"/>
    <w:rsid w:val="0046163E"/>
    <w:rsid w:val="004955C9"/>
    <w:rsid w:val="004E0C5E"/>
    <w:rsid w:val="004E77F0"/>
    <w:rsid w:val="005036E4"/>
    <w:rsid w:val="00507E2E"/>
    <w:rsid w:val="005327B6"/>
    <w:rsid w:val="00555720"/>
    <w:rsid w:val="00557CC5"/>
    <w:rsid w:val="0057673B"/>
    <w:rsid w:val="00585B6F"/>
    <w:rsid w:val="0059216C"/>
    <w:rsid w:val="005A1C25"/>
    <w:rsid w:val="005D20E6"/>
    <w:rsid w:val="00601A72"/>
    <w:rsid w:val="0061620F"/>
    <w:rsid w:val="006215EB"/>
    <w:rsid w:val="006220FA"/>
    <w:rsid w:val="00641236"/>
    <w:rsid w:val="00662C55"/>
    <w:rsid w:val="00680F34"/>
    <w:rsid w:val="006860A5"/>
    <w:rsid w:val="0069129F"/>
    <w:rsid w:val="00692A82"/>
    <w:rsid w:val="00694861"/>
    <w:rsid w:val="006E0B4F"/>
    <w:rsid w:val="006F223F"/>
    <w:rsid w:val="006F24DC"/>
    <w:rsid w:val="0074511B"/>
    <w:rsid w:val="00763687"/>
    <w:rsid w:val="007B20D0"/>
    <w:rsid w:val="007B74B2"/>
    <w:rsid w:val="007C383A"/>
    <w:rsid w:val="007E6086"/>
    <w:rsid w:val="007F1C66"/>
    <w:rsid w:val="00814232"/>
    <w:rsid w:val="0081767B"/>
    <w:rsid w:val="008249A3"/>
    <w:rsid w:val="00835F38"/>
    <w:rsid w:val="00840C0F"/>
    <w:rsid w:val="0084417C"/>
    <w:rsid w:val="008553C1"/>
    <w:rsid w:val="008669B4"/>
    <w:rsid w:val="00870565"/>
    <w:rsid w:val="00875737"/>
    <w:rsid w:val="008821BA"/>
    <w:rsid w:val="008971F8"/>
    <w:rsid w:val="008D613A"/>
    <w:rsid w:val="009028F3"/>
    <w:rsid w:val="00925DDD"/>
    <w:rsid w:val="00947771"/>
    <w:rsid w:val="00966B8D"/>
    <w:rsid w:val="0098154A"/>
    <w:rsid w:val="00981799"/>
    <w:rsid w:val="009A314F"/>
    <w:rsid w:val="009B69AE"/>
    <w:rsid w:val="009D0ED5"/>
    <w:rsid w:val="009E59D7"/>
    <w:rsid w:val="00A06CBC"/>
    <w:rsid w:val="00A1243A"/>
    <w:rsid w:val="00A15F97"/>
    <w:rsid w:val="00A47AE1"/>
    <w:rsid w:val="00A65C3A"/>
    <w:rsid w:val="00A7393A"/>
    <w:rsid w:val="00A9670B"/>
    <w:rsid w:val="00AA264C"/>
    <w:rsid w:val="00AA7E09"/>
    <w:rsid w:val="00AC10DB"/>
    <w:rsid w:val="00AD7A3F"/>
    <w:rsid w:val="00AE1CB1"/>
    <w:rsid w:val="00AE5899"/>
    <w:rsid w:val="00AE6BCB"/>
    <w:rsid w:val="00B41413"/>
    <w:rsid w:val="00B55DD8"/>
    <w:rsid w:val="00B60FAF"/>
    <w:rsid w:val="00B66C13"/>
    <w:rsid w:val="00B67304"/>
    <w:rsid w:val="00B83021"/>
    <w:rsid w:val="00B92D72"/>
    <w:rsid w:val="00B939B1"/>
    <w:rsid w:val="00BA3C3B"/>
    <w:rsid w:val="00BD2CAB"/>
    <w:rsid w:val="00C077E1"/>
    <w:rsid w:val="00C24BE6"/>
    <w:rsid w:val="00C56CE7"/>
    <w:rsid w:val="00C60C82"/>
    <w:rsid w:val="00C64B1E"/>
    <w:rsid w:val="00C854D6"/>
    <w:rsid w:val="00CD62EE"/>
    <w:rsid w:val="00CE3A1D"/>
    <w:rsid w:val="00CF7758"/>
    <w:rsid w:val="00D0071B"/>
    <w:rsid w:val="00D115B0"/>
    <w:rsid w:val="00D154D8"/>
    <w:rsid w:val="00D41049"/>
    <w:rsid w:val="00D816A6"/>
    <w:rsid w:val="00DB48F8"/>
    <w:rsid w:val="00DD482F"/>
    <w:rsid w:val="00DE018A"/>
    <w:rsid w:val="00DE26FE"/>
    <w:rsid w:val="00DF14BB"/>
    <w:rsid w:val="00E31431"/>
    <w:rsid w:val="00E33DC4"/>
    <w:rsid w:val="00E3406F"/>
    <w:rsid w:val="00E35D78"/>
    <w:rsid w:val="00E619DB"/>
    <w:rsid w:val="00E661B4"/>
    <w:rsid w:val="00E86AD7"/>
    <w:rsid w:val="00E91049"/>
    <w:rsid w:val="00E97CD1"/>
    <w:rsid w:val="00EC22FA"/>
    <w:rsid w:val="00ED1873"/>
    <w:rsid w:val="00EE7BEE"/>
    <w:rsid w:val="00F15810"/>
    <w:rsid w:val="00F25A4F"/>
    <w:rsid w:val="00F65DC3"/>
    <w:rsid w:val="00F7580D"/>
    <w:rsid w:val="00FA270F"/>
    <w:rsid w:val="00FA2B86"/>
    <w:rsid w:val="00FC435D"/>
    <w:rsid w:val="00FF5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AF53892-451B-4A49-9305-D1DA1BA7B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0F3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19DA"/>
    <w:pPr>
      <w:contextualSpacing/>
    </w:pPr>
  </w:style>
  <w:style w:type="paragraph" w:styleId="Header">
    <w:name w:val="header"/>
    <w:basedOn w:val="Normal"/>
    <w:link w:val="HeaderChar"/>
    <w:uiPriority w:val="99"/>
    <w:unhideWhenUsed/>
    <w:rsid w:val="003A410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410A"/>
  </w:style>
  <w:style w:type="paragraph" w:styleId="Footer">
    <w:name w:val="footer"/>
    <w:basedOn w:val="Normal"/>
    <w:link w:val="FooterChar"/>
    <w:uiPriority w:val="99"/>
    <w:unhideWhenUsed/>
    <w:rsid w:val="003A410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410A"/>
  </w:style>
  <w:style w:type="character" w:styleId="Hyperlink">
    <w:name w:val="Hyperlink"/>
    <w:basedOn w:val="DefaultParagraphFont"/>
    <w:uiPriority w:val="99"/>
    <w:unhideWhenUsed/>
    <w:rsid w:val="0007538F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680F3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982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441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</dc:creator>
  <cp:keywords/>
  <dc:description/>
  <cp:lastModifiedBy>mwololo samuel</cp:lastModifiedBy>
  <cp:revision>7</cp:revision>
  <dcterms:created xsi:type="dcterms:W3CDTF">2017-11-13T21:12:00Z</dcterms:created>
  <dcterms:modified xsi:type="dcterms:W3CDTF">2017-11-13T22:09:00Z</dcterms:modified>
</cp:coreProperties>
</file>